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8942" w14:textId="04E15EF6" w:rsidR="00A30A7D" w:rsidRPr="00AE699E" w:rsidRDefault="00A30A7D" w:rsidP="00A30A7D">
      <w:pPr>
        <w:jc w:val="center"/>
        <w:rPr>
          <w:b/>
          <w:bCs/>
          <w:sz w:val="32"/>
          <w:szCs w:val="32"/>
          <w:u w:val="single"/>
        </w:rPr>
      </w:pPr>
      <w:r w:rsidRPr="00AE699E">
        <w:rPr>
          <w:b/>
          <w:bCs/>
          <w:sz w:val="32"/>
          <w:szCs w:val="32"/>
          <w:u w:val="single"/>
        </w:rPr>
        <w:t>Texto informativo</w:t>
      </w:r>
    </w:p>
    <w:p w14:paraId="54D1751E" w14:textId="578B0003" w:rsidR="00A30A7D" w:rsidRDefault="00A30A7D" w:rsidP="0056715D">
      <w:pPr>
        <w:rPr>
          <w:sz w:val="24"/>
          <w:szCs w:val="24"/>
        </w:rPr>
      </w:pPr>
      <w:r w:rsidRPr="00A30A7D">
        <w:rPr>
          <w:sz w:val="24"/>
          <w:szCs w:val="24"/>
        </w:rPr>
        <w:t>Nombre</w:t>
      </w:r>
      <w:r>
        <w:rPr>
          <w:sz w:val="24"/>
          <w:szCs w:val="24"/>
        </w:rPr>
        <w:t>:</w:t>
      </w:r>
      <w:r w:rsidR="00AE699E">
        <w:rPr>
          <w:sz w:val="24"/>
          <w:szCs w:val="24"/>
        </w:rPr>
        <w:t xml:space="preserve"> ____________________________________________Fecha: ___________</w:t>
      </w:r>
    </w:p>
    <w:p w14:paraId="5BE7F055" w14:textId="28C835AF" w:rsidR="00AE699E" w:rsidRPr="00AE699E" w:rsidRDefault="00AE699E" w:rsidP="00AE699E">
      <w:pPr>
        <w:rPr>
          <w:b/>
          <w:bCs/>
          <w:sz w:val="28"/>
          <w:szCs w:val="28"/>
        </w:rPr>
      </w:pPr>
      <w:r w:rsidRPr="00AE699E">
        <w:rPr>
          <w:b/>
          <w:bCs/>
          <w:noProof/>
          <w:sz w:val="28"/>
          <w:szCs w:val="28"/>
        </w:rPr>
        <mc:AlternateContent>
          <mc:Choice Requires="wps">
            <w:drawing>
              <wp:anchor distT="0" distB="0" distL="114300" distR="114300" simplePos="0" relativeHeight="251659264" behindDoc="0" locked="0" layoutInCell="1" allowOverlap="1" wp14:anchorId="23C03818" wp14:editId="263C1CF7">
                <wp:simplePos x="0" y="0"/>
                <wp:positionH relativeFrom="column">
                  <wp:posOffset>-87490</wp:posOffset>
                </wp:positionH>
                <wp:positionV relativeFrom="paragraph">
                  <wp:posOffset>270369</wp:posOffset>
                </wp:positionV>
                <wp:extent cx="6377799" cy="824089"/>
                <wp:effectExtent l="0" t="0" r="23495" b="14605"/>
                <wp:wrapNone/>
                <wp:docPr id="539552544" name="Diagrama de flujo: proceso 4"/>
                <wp:cNvGraphicFramePr/>
                <a:graphic xmlns:a="http://schemas.openxmlformats.org/drawingml/2006/main">
                  <a:graphicData uri="http://schemas.microsoft.com/office/word/2010/wordprocessingShape">
                    <wps:wsp>
                      <wps:cNvSpPr/>
                      <wps:spPr>
                        <a:xfrm>
                          <a:off x="0" y="0"/>
                          <a:ext cx="6377799" cy="824089"/>
                        </a:xfrm>
                        <a:prstGeom prst="flowChartProcess">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957082" id="_x0000_t109" coordsize="21600,21600" o:spt="109" path="m,l,21600r21600,l21600,xe">
                <v:stroke joinstyle="miter"/>
                <v:path gradientshapeok="t" o:connecttype="rect"/>
              </v:shapetype>
              <v:shape id="Diagrama de flujo: proceso 4" o:spid="_x0000_s1026" type="#_x0000_t109" style="position:absolute;margin-left:-6.9pt;margin-top:21.3pt;width:502.2pt;height:6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" filled="f" strokecolor="black [3200]">
                <v:stroke joinstyle="round"/>
              </v:shape>
            </w:pict>
          </mc:Fallback>
        </mc:AlternateContent>
      </w:r>
      <w:r w:rsidRPr="00AE699E">
        <w:rPr>
          <w:b/>
          <w:bCs/>
          <w:sz w:val="28"/>
          <w:szCs w:val="28"/>
        </w:rPr>
        <w:t xml:space="preserve">Objetivo: </w:t>
      </w:r>
      <w:r w:rsidRPr="00AE699E">
        <w:rPr>
          <w:b/>
          <w:bCs/>
          <w:sz w:val="28"/>
          <w:szCs w:val="28"/>
        </w:rPr>
        <w:t>Comprenden y expresan opiniones sobre lo leído.</w:t>
      </w:r>
    </w:p>
    <w:p w14:paraId="0DBC0DB5" w14:textId="6B30061F" w:rsidR="00AE699E" w:rsidRPr="00AE699E" w:rsidRDefault="00AE699E" w:rsidP="00AE699E">
      <w:pPr>
        <w:rPr>
          <w:b/>
          <w:bCs/>
          <w:sz w:val="24"/>
          <w:szCs w:val="24"/>
        </w:rPr>
      </w:pPr>
      <w:r w:rsidRPr="00AE699E">
        <w:rPr>
          <w:b/>
          <w:bCs/>
          <w:sz w:val="24"/>
          <w:szCs w:val="24"/>
        </w:rPr>
        <w:t>Instrucciones:</w:t>
      </w:r>
    </w:p>
    <w:p w14:paraId="0C2504C6" w14:textId="7E13F132" w:rsidR="00A30A7D" w:rsidRPr="00AE699E" w:rsidRDefault="00AE699E" w:rsidP="00AE699E">
      <w:pPr>
        <w:pStyle w:val="Prrafodelista"/>
        <w:numPr>
          <w:ilvl w:val="0"/>
          <w:numId w:val="2"/>
        </w:numPr>
        <w:rPr>
          <w:sz w:val="24"/>
          <w:szCs w:val="24"/>
        </w:rPr>
      </w:pPr>
      <w:r w:rsidRPr="00AE699E">
        <w:rPr>
          <w:sz w:val="24"/>
          <w:szCs w:val="24"/>
        </w:rPr>
        <w:t>Lee atentamente el texto y responde las preguntas a continuación</w:t>
      </w:r>
    </w:p>
    <w:p w14:paraId="6BA06E97" w14:textId="2C67BDA9" w:rsidR="00AE699E" w:rsidRPr="00AE699E" w:rsidRDefault="00AE699E" w:rsidP="00AE699E">
      <w:pPr>
        <w:pStyle w:val="Prrafodelista"/>
        <w:numPr>
          <w:ilvl w:val="0"/>
          <w:numId w:val="2"/>
        </w:numPr>
        <w:rPr>
          <w:sz w:val="24"/>
          <w:szCs w:val="24"/>
        </w:rPr>
      </w:pPr>
      <w:r w:rsidRPr="00AE699E">
        <w:rPr>
          <w:sz w:val="24"/>
          <w:szCs w:val="24"/>
        </w:rPr>
        <w:t>Marca las palabras que no conoces con un lápiz azul</w:t>
      </w:r>
    </w:p>
    <w:p w14:paraId="6E626F55" w14:textId="141F961E" w:rsidR="00AE699E" w:rsidRDefault="00AE699E" w:rsidP="0056715D">
      <w:pPr>
        <w:rPr>
          <w:b/>
          <w:bCs/>
          <w:sz w:val="40"/>
          <w:szCs w:val="40"/>
        </w:rPr>
      </w:pPr>
      <w:r w:rsidRPr="00A30A7D">
        <w:rPr>
          <w:noProof/>
        </w:rPr>
        <mc:AlternateContent>
          <mc:Choice Requires="wps">
            <w:drawing>
              <wp:anchor distT="0" distB="0" distL="114300" distR="114300" simplePos="0" relativeHeight="251657215" behindDoc="0" locked="0" layoutInCell="1" allowOverlap="1" wp14:anchorId="351A984D" wp14:editId="00213476">
                <wp:simplePos x="0" y="0"/>
                <wp:positionH relativeFrom="column">
                  <wp:posOffset>-268111</wp:posOffset>
                </wp:positionH>
                <wp:positionV relativeFrom="paragraph">
                  <wp:posOffset>297886</wp:posOffset>
                </wp:positionV>
                <wp:extent cx="6829425" cy="5268171"/>
                <wp:effectExtent l="0" t="0" r="28575" b="27940"/>
                <wp:wrapNone/>
                <wp:docPr id="576734467" name="Cuadro de texto 2"/>
                <wp:cNvGraphicFramePr/>
                <a:graphic xmlns:a="http://schemas.openxmlformats.org/drawingml/2006/main">
                  <a:graphicData uri="http://schemas.microsoft.com/office/word/2010/wordprocessingShape">
                    <wps:wsp>
                      <wps:cNvSpPr txBox="1"/>
                      <wps:spPr>
                        <a:xfrm>
                          <a:off x="0" y="0"/>
                          <a:ext cx="6829425" cy="526817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98367D3" w14:textId="77777777" w:rsidR="00A30A7D" w:rsidRDefault="00A30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984D" id="_x0000_t202" coordsize="21600,21600" o:spt="202" path="m,l,21600r21600,l21600,xe">
                <v:stroke joinstyle="miter"/>
                <v:path gradientshapeok="t" o:connecttype="rect"/>
              </v:shapetype>
              <v:shape id="Cuadro de texto 2" o:spid="_x0000_s1026" type="#_x0000_t202" style="position:absolute;margin-left:-21.1pt;margin-top:23.45pt;width:537.75pt;height:414.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" filled="f" strokecolor="black [3200]">
                <v:stroke joinstyle="round"/>
                <v:textbox>
                  <w:txbxContent>
                    <w:p w14:paraId="098367D3" w14:textId="77777777" w:rsidR="00A30A7D" w:rsidRDefault="00A30A7D"/>
                  </w:txbxContent>
                </v:textbox>
              </v:shape>
            </w:pict>
          </mc:Fallback>
        </mc:AlternateContent>
      </w:r>
    </w:p>
    <w:p w14:paraId="3A1ECBDE" w14:textId="60D630EB" w:rsidR="007F27FB" w:rsidRPr="00A30A7D" w:rsidRDefault="00AE699E" w:rsidP="0056715D">
      <w:pPr>
        <w:rPr>
          <w:sz w:val="24"/>
          <w:szCs w:val="24"/>
        </w:rPr>
      </w:pPr>
      <w:r w:rsidRPr="0056715D">
        <w:rPr>
          <w:noProof/>
          <w:sz w:val="28"/>
          <w:szCs w:val="28"/>
        </w:rPr>
        <w:drawing>
          <wp:anchor distT="0" distB="0" distL="114300" distR="114300" simplePos="0" relativeHeight="251658240" behindDoc="0" locked="0" layoutInCell="1" allowOverlap="1" wp14:anchorId="2561CF85" wp14:editId="3D5FDB57">
            <wp:simplePos x="0" y="0"/>
            <wp:positionH relativeFrom="margin">
              <wp:posOffset>3139864</wp:posOffset>
            </wp:positionH>
            <wp:positionV relativeFrom="margin">
              <wp:posOffset>2376382</wp:posOffset>
            </wp:positionV>
            <wp:extent cx="3013710" cy="3013710"/>
            <wp:effectExtent l="0" t="0" r="0" b="0"/>
            <wp:wrapSquare wrapText="bothSides"/>
            <wp:docPr id="201790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3710" cy="3013710"/>
                    </a:xfrm>
                    <a:prstGeom prst="rect">
                      <a:avLst/>
                    </a:prstGeom>
                    <a:noFill/>
                  </pic:spPr>
                </pic:pic>
              </a:graphicData>
            </a:graphic>
            <wp14:sizeRelH relativeFrom="margin">
              <wp14:pctWidth>0</wp14:pctWidth>
            </wp14:sizeRelH>
            <wp14:sizeRelV relativeFrom="margin">
              <wp14:pctHeight>0</wp14:pctHeight>
            </wp14:sizeRelV>
          </wp:anchor>
        </w:drawing>
      </w:r>
      <w:r w:rsidR="0056715D" w:rsidRPr="0056715D">
        <w:rPr>
          <w:b/>
          <w:bCs/>
          <w:sz w:val="40"/>
          <w:szCs w:val="40"/>
        </w:rPr>
        <w:t>La contaminación por plásticos en el océano se cuadruplicará al 2050</w:t>
      </w:r>
      <w:r w:rsidR="0056715D" w:rsidRPr="0056715D">
        <w:rPr>
          <w:b/>
          <w:bCs/>
          <w:sz w:val="40"/>
          <w:szCs w:val="40"/>
        </w:rPr>
        <w:t>.</w:t>
      </w:r>
    </w:p>
    <w:p w14:paraId="501FA9A2" w14:textId="700EF0CC" w:rsidR="0056715D" w:rsidRPr="0056715D" w:rsidRDefault="0056715D" w:rsidP="0056715D">
      <w:pPr>
        <w:jc w:val="both"/>
        <w:rPr>
          <w:sz w:val="24"/>
          <w:szCs w:val="24"/>
        </w:rPr>
      </w:pPr>
      <w:r w:rsidRPr="0056715D">
        <w:rPr>
          <w:sz w:val="24"/>
          <w:szCs w:val="24"/>
        </w:rPr>
        <w:t xml:space="preserve">Una revisión de más de 2.500 estudios, liderado por WWF, proporciona el análisis más completo hasta la fecha del alarmante impacto y la escala de la contaminación plástica en las especies y ecosistemas oceánicos.  </w:t>
      </w:r>
      <w:r w:rsidRPr="0056715D">
        <w:rPr>
          <w:sz w:val="24"/>
          <w:szCs w:val="24"/>
        </w:rPr>
        <w:t>El nuevo</w:t>
      </w:r>
      <w:r w:rsidRPr="0056715D">
        <w:rPr>
          <w:sz w:val="24"/>
          <w:szCs w:val="24"/>
        </w:rPr>
        <w:t xml:space="preserve"> informe revela que la contaminación por plásticos se cuadruplicará al 2050, y que muchas áreas sufrirán riesgos ecológicos significativos que perjudicarán los esfuerzos actuales para proteger y aumentar la biodiversidad si no se toman medidas.</w:t>
      </w:r>
    </w:p>
    <w:p w14:paraId="5C5F2186" w14:textId="419BD25C" w:rsidR="0056715D" w:rsidRDefault="0056715D" w:rsidP="0056715D">
      <w:pPr>
        <w:jc w:val="both"/>
        <w:rPr>
          <w:sz w:val="24"/>
          <w:szCs w:val="24"/>
        </w:rPr>
      </w:pPr>
      <w:r w:rsidRPr="0056715D">
        <w:rPr>
          <w:sz w:val="24"/>
          <w:szCs w:val="24"/>
        </w:rPr>
        <w:t>Ante ello, hacemos un llamamiento a las naciones para que adopten un Tratado Global legalmente vinculante contra la contaminación por plásticos en la Asamblea Ambiental de las Naciones Unidas (UNEA) para detener esta crisis</w:t>
      </w:r>
    </w:p>
    <w:p w14:paraId="7693F081" w14:textId="216E6782" w:rsidR="00AE699E" w:rsidRDefault="0056715D" w:rsidP="0056715D">
      <w:pPr>
        <w:jc w:val="both"/>
        <w:rPr>
          <w:sz w:val="24"/>
          <w:szCs w:val="24"/>
        </w:rPr>
      </w:pPr>
      <w:r w:rsidRPr="0056715D">
        <w:rPr>
          <w:sz w:val="24"/>
          <w:szCs w:val="24"/>
        </w:rPr>
        <w:t>El informe advierte que, para fines de siglo, áreas marinas de más de dos veces y medio el tamaño de Groenlandia podrían exceder los umbrales ecológicamente peligrosos de concentración de microplásticos, ya que la cantidad de microplásticos marinos podría aumentar 50 veces para entonces. Estos datos se basan en las proyecciones que calculan que la producción de plástico se duplicará para 2040, desechos que para 2050 se estima se cuadruplicarán.</w:t>
      </w:r>
    </w:p>
    <w:p w14:paraId="58F02E58" w14:textId="77777777" w:rsidR="00AE699E" w:rsidRDefault="00AE699E" w:rsidP="0029447B">
      <w:pPr>
        <w:jc w:val="both"/>
        <w:rPr>
          <w:sz w:val="24"/>
          <w:szCs w:val="24"/>
        </w:rPr>
      </w:pPr>
    </w:p>
    <w:p w14:paraId="16107601" w14:textId="7B288790" w:rsidR="0029447B" w:rsidRDefault="0029447B" w:rsidP="0029447B">
      <w:pPr>
        <w:pStyle w:val="Prrafodelista"/>
        <w:numPr>
          <w:ilvl w:val="0"/>
          <w:numId w:val="6"/>
        </w:numPr>
        <w:rPr>
          <w:sz w:val="24"/>
          <w:szCs w:val="24"/>
        </w:rPr>
      </w:pPr>
      <w:r w:rsidRPr="0029447B">
        <w:rPr>
          <w:sz w:val="24"/>
          <w:szCs w:val="24"/>
        </w:rPr>
        <w:t>¿Qué tipo de texto es?</w:t>
      </w:r>
    </w:p>
    <w:p w14:paraId="0D2A2599" w14:textId="77777777" w:rsidR="0029447B" w:rsidRPr="0029447B" w:rsidRDefault="0029447B" w:rsidP="0029447B">
      <w:pPr>
        <w:pStyle w:val="Prrafodelista"/>
        <w:ind w:left="1080"/>
        <w:rPr>
          <w:sz w:val="24"/>
          <w:szCs w:val="24"/>
        </w:rPr>
      </w:pPr>
    </w:p>
    <w:p w14:paraId="34D717B3" w14:textId="6D387B69" w:rsidR="0029447B" w:rsidRPr="0029447B" w:rsidRDefault="0029447B" w:rsidP="0029447B">
      <w:pPr>
        <w:pStyle w:val="Prrafodelista"/>
        <w:numPr>
          <w:ilvl w:val="2"/>
          <w:numId w:val="6"/>
        </w:numPr>
        <w:spacing w:line="480" w:lineRule="auto"/>
        <w:rPr>
          <w:sz w:val="24"/>
          <w:szCs w:val="24"/>
        </w:rPr>
      </w:pPr>
      <w:r w:rsidRPr="0029447B">
        <w:rPr>
          <w:sz w:val="24"/>
          <w:szCs w:val="24"/>
        </w:rPr>
        <w:t xml:space="preserve">Texto no literario </w:t>
      </w:r>
    </w:p>
    <w:p w14:paraId="238E367F" w14:textId="75623842" w:rsidR="0029447B" w:rsidRDefault="0029447B" w:rsidP="0029447B">
      <w:pPr>
        <w:pStyle w:val="Prrafodelista"/>
        <w:numPr>
          <w:ilvl w:val="2"/>
          <w:numId w:val="6"/>
        </w:numPr>
        <w:spacing w:line="480" w:lineRule="auto"/>
        <w:rPr>
          <w:sz w:val="24"/>
          <w:szCs w:val="24"/>
        </w:rPr>
      </w:pPr>
      <w:r w:rsidRPr="0029447B">
        <w:rPr>
          <w:sz w:val="24"/>
          <w:szCs w:val="24"/>
        </w:rPr>
        <w:t xml:space="preserve">Texto literario </w:t>
      </w:r>
    </w:p>
    <w:p w14:paraId="163EF2F0" w14:textId="77777777" w:rsidR="0029447B" w:rsidRDefault="0029447B" w:rsidP="0029447B">
      <w:pPr>
        <w:pStyle w:val="Prrafodelista"/>
        <w:spacing w:line="480" w:lineRule="auto"/>
        <w:ind w:left="1080"/>
        <w:rPr>
          <w:sz w:val="24"/>
          <w:szCs w:val="24"/>
        </w:rPr>
      </w:pPr>
    </w:p>
    <w:p w14:paraId="6DF4728C" w14:textId="0882CFEE" w:rsidR="0029447B" w:rsidRDefault="0029447B" w:rsidP="0029447B">
      <w:pPr>
        <w:pStyle w:val="Prrafodelista"/>
        <w:numPr>
          <w:ilvl w:val="0"/>
          <w:numId w:val="6"/>
        </w:numPr>
        <w:spacing w:line="480" w:lineRule="auto"/>
        <w:rPr>
          <w:sz w:val="24"/>
          <w:szCs w:val="24"/>
        </w:rPr>
      </w:pPr>
      <w:r>
        <w:rPr>
          <w:sz w:val="24"/>
          <w:szCs w:val="24"/>
        </w:rPr>
        <w:t>¿Cuál es el título del texto?</w:t>
      </w:r>
    </w:p>
    <w:p w14:paraId="5BA55E70" w14:textId="1384BD23" w:rsidR="0029447B" w:rsidRDefault="0029447B" w:rsidP="0029447B">
      <w:pPr>
        <w:spacing w:line="48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3A05609B" w14:textId="63E40B14" w:rsidR="00AE699E" w:rsidRPr="0029447B" w:rsidRDefault="00AE699E" w:rsidP="0029447B">
      <w:pPr>
        <w:pStyle w:val="Prrafodelista"/>
        <w:numPr>
          <w:ilvl w:val="0"/>
          <w:numId w:val="6"/>
        </w:numPr>
        <w:jc w:val="both"/>
        <w:rPr>
          <w:sz w:val="24"/>
          <w:szCs w:val="24"/>
        </w:rPr>
      </w:pPr>
      <w:r w:rsidRPr="0029447B">
        <w:rPr>
          <w:sz w:val="24"/>
          <w:szCs w:val="24"/>
        </w:rPr>
        <w:t>¿Qué espera que pase con los desechos plásticos en el 2050?</w:t>
      </w:r>
    </w:p>
    <w:p w14:paraId="7EA59F4C" w14:textId="77777777" w:rsidR="00AE699E" w:rsidRDefault="00AE699E" w:rsidP="00AE699E">
      <w:pPr>
        <w:pStyle w:val="Prrafodelista"/>
        <w:jc w:val="both"/>
        <w:rPr>
          <w:sz w:val="24"/>
          <w:szCs w:val="24"/>
        </w:rPr>
      </w:pPr>
    </w:p>
    <w:p w14:paraId="6A999A8D" w14:textId="6D3A366A" w:rsidR="00AE699E" w:rsidRDefault="00AE699E" w:rsidP="0029447B">
      <w:pPr>
        <w:pStyle w:val="Prrafodelista"/>
        <w:spacing w:line="48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29447B">
        <w:rPr>
          <w:sz w:val="24"/>
          <w:szCs w:val="24"/>
        </w:rPr>
        <w:t>________</w:t>
      </w:r>
    </w:p>
    <w:p w14:paraId="34632CF6" w14:textId="08CFB11F" w:rsidR="00AE699E" w:rsidRPr="0029447B" w:rsidRDefault="00AE699E" w:rsidP="0029447B">
      <w:pPr>
        <w:jc w:val="both"/>
        <w:rPr>
          <w:sz w:val="24"/>
          <w:szCs w:val="24"/>
        </w:rPr>
      </w:pPr>
    </w:p>
    <w:p w14:paraId="5501E0C1" w14:textId="77777777" w:rsidR="00AE699E" w:rsidRPr="00AE699E" w:rsidRDefault="00AE699E" w:rsidP="00AE699E">
      <w:pPr>
        <w:pStyle w:val="Prrafodelista"/>
        <w:jc w:val="both"/>
        <w:rPr>
          <w:sz w:val="24"/>
          <w:szCs w:val="24"/>
        </w:rPr>
      </w:pPr>
    </w:p>
    <w:sectPr w:rsidR="00AE699E" w:rsidRPr="00AE699E" w:rsidSect="00AE699E">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DE3D" w14:textId="77777777" w:rsidR="007E71B3" w:rsidRDefault="007E71B3" w:rsidP="0056715D">
      <w:pPr>
        <w:spacing w:after="0" w:line="240" w:lineRule="auto"/>
      </w:pPr>
      <w:r>
        <w:separator/>
      </w:r>
    </w:p>
  </w:endnote>
  <w:endnote w:type="continuationSeparator" w:id="0">
    <w:p w14:paraId="35DFDDEA" w14:textId="77777777" w:rsidR="007E71B3" w:rsidRDefault="007E71B3" w:rsidP="0056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39C4" w14:textId="77777777" w:rsidR="007E71B3" w:rsidRDefault="007E71B3" w:rsidP="0056715D">
      <w:pPr>
        <w:spacing w:after="0" w:line="240" w:lineRule="auto"/>
      </w:pPr>
      <w:r>
        <w:separator/>
      </w:r>
    </w:p>
  </w:footnote>
  <w:footnote w:type="continuationSeparator" w:id="0">
    <w:p w14:paraId="6812FF41" w14:textId="77777777" w:rsidR="007E71B3" w:rsidRDefault="007E71B3" w:rsidP="0056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90C0" w14:textId="77777777" w:rsidR="00A30A7D" w:rsidRDefault="0056715D" w:rsidP="00A30A7D">
    <w:pPr>
      <w:pStyle w:val="Encabezado"/>
    </w:pPr>
    <w:r>
      <w:rPr>
        <w:noProof/>
      </w:rPr>
      <w:drawing>
        <wp:anchor distT="0" distB="0" distL="114300" distR="114300" simplePos="0" relativeHeight="251658240" behindDoc="0" locked="0" layoutInCell="1" allowOverlap="1" wp14:anchorId="6E2AC352" wp14:editId="14BDD413">
          <wp:simplePos x="0" y="0"/>
          <wp:positionH relativeFrom="margin">
            <wp:posOffset>-444571</wp:posOffset>
          </wp:positionH>
          <wp:positionV relativeFrom="margin">
            <wp:posOffset>-1156123</wp:posOffset>
          </wp:positionV>
          <wp:extent cx="756920" cy="961390"/>
          <wp:effectExtent l="0" t="0" r="0" b="0"/>
          <wp:wrapSquare wrapText="bothSides"/>
          <wp:docPr id="545445027"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45027" name="Imagen 3"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920" cy="961390"/>
                  </a:xfrm>
                  <a:prstGeom prst="rect">
                    <a:avLst/>
                  </a:prstGeom>
                </pic:spPr>
              </pic:pic>
            </a:graphicData>
          </a:graphic>
          <wp14:sizeRelH relativeFrom="margin">
            <wp14:pctWidth>0</wp14:pctWidth>
          </wp14:sizeRelH>
          <wp14:sizeRelV relativeFrom="margin">
            <wp14:pctHeight>0</wp14:pctHeight>
          </wp14:sizeRelV>
        </wp:anchor>
      </w:drawing>
    </w:r>
    <w:r w:rsidR="00A30A7D">
      <w:t>ESCUELA PARTICULAR JOSE MIGUEL CARRERA, El bosque</w:t>
    </w:r>
  </w:p>
  <w:p w14:paraId="129D4580" w14:textId="749300FD" w:rsidR="0056715D" w:rsidRDefault="00A30A7D" w:rsidP="00A30A7D">
    <w:pPr>
      <w:pStyle w:val="Encabezado"/>
    </w:pPr>
    <w:r>
      <w:t>Profesora Antonia Bustos Gutiérrez</w:t>
    </w:r>
    <w:r w:rsidR="0029447B">
      <w:t xml:space="preserve"> / </w:t>
    </w:r>
    <w:r w:rsidR="0029447B" w:rsidRPr="0029447B">
      <w:t>antonia@cjmc.cl</w:t>
    </w:r>
  </w:p>
  <w:p w14:paraId="776BB5A6" w14:textId="54F86939" w:rsidR="00A30A7D" w:rsidRDefault="00A30A7D" w:rsidP="00A30A7D">
    <w:pPr>
      <w:pStyle w:val="Encabezado"/>
    </w:pPr>
    <w:r>
      <w:t>Tercer Año básico A</w:t>
    </w:r>
  </w:p>
  <w:p w14:paraId="74CD7953" w14:textId="7581E76C" w:rsidR="00A30A7D" w:rsidRDefault="00A30A7D" w:rsidP="00A30A7D">
    <w:pPr>
      <w:pStyle w:val="Encabezado"/>
    </w:pPr>
    <w:r>
      <w:t>Lenguaje y Comunicación</w:t>
    </w:r>
  </w:p>
  <w:p w14:paraId="4A722C82" w14:textId="77777777" w:rsidR="00A30A7D" w:rsidRDefault="00A30A7D" w:rsidP="00A30A7D">
    <w:pPr>
      <w:pStyle w:val="Encabezado"/>
    </w:pPr>
  </w:p>
  <w:p w14:paraId="5375F764" w14:textId="77777777" w:rsidR="00A30A7D" w:rsidRPr="0056715D" w:rsidRDefault="00A30A7D" w:rsidP="00A30A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903"/>
    <w:multiLevelType w:val="multilevel"/>
    <w:tmpl w:val="D5746B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516A2"/>
    <w:multiLevelType w:val="hybridMultilevel"/>
    <w:tmpl w:val="D10C57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DE40A9"/>
    <w:multiLevelType w:val="hybridMultilevel"/>
    <w:tmpl w:val="B61CDD6A"/>
    <w:lvl w:ilvl="0" w:tplc="BB54FEC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4DE3ED1"/>
    <w:multiLevelType w:val="hybridMultilevel"/>
    <w:tmpl w:val="FDF2C4A0"/>
    <w:lvl w:ilvl="0" w:tplc="EC8C6A6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5D930A0D"/>
    <w:multiLevelType w:val="hybridMultilevel"/>
    <w:tmpl w:val="A43C3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A2B520D"/>
    <w:multiLevelType w:val="hybridMultilevel"/>
    <w:tmpl w:val="F9000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340199673">
    <w:abstractNumId w:val="5"/>
  </w:num>
  <w:num w:numId="2" w16cid:durableId="1542861505">
    <w:abstractNumId w:val="4"/>
  </w:num>
  <w:num w:numId="3" w16cid:durableId="1552108106">
    <w:abstractNumId w:val="1"/>
  </w:num>
  <w:num w:numId="4" w16cid:durableId="413748945">
    <w:abstractNumId w:val="2"/>
  </w:num>
  <w:num w:numId="5" w16cid:durableId="581836164">
    <w:abstractNumId w:val="3"/>
  </w:num>
  <w:num w:numId="6" w16cid:durableId="126217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FB"/>
    <w:rsid w:val="0029447B"/>
    <w:rsid w:val="0056715D"/>
    <w:rsid w:val="007E71B3"/>
    <w:rsid w:val="007F27FB"/>
    <w:rsid w:val="00A30A7D"/>
    <w:rsid w:val="00AE6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F07E3"/>
  <w15:chartTrackingRefBased/>
  <w15:docId w15:val="{5DCF8E2F-492C-4009-9970-780E3CB0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15D"/>
  </w:style>
  <w:style w:type="paragraph" w:styleId="Piedepgina">
    <w:name w:val="footer"/>
    <w:basedOn w:val="Normal"/>
    <w:link w:val="PiedepginaCar"/>
    <w:uiPriority w:val="99"/>
    <w:unhideWhenUsed/>
    <w:rsid w:val="00567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15D"/>
  </w:style>
  <w:style w:type="paragraph" w:styleId="Prrafodelista">
    <w:name w:val="List Paragraph"/>
    <w:basedOn w:val="Normal"/>
    <w:uiPriority w:val="34"/>
    <w:qFormat/>
    <w:rsid w:val="00AE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MARIA CRISTINA BUSTOS</dc:creator>
  <cp:keywords/>
  <dc:description/>
  <cp:lastModifiedBy>ANTONIA MARIA CRISTINA BUSTOS</cp:lastModifiedBy>
  <cp:revision>2</cp:revision>
  <dcterms:created xsi:type="dcterms:W3CDTF">2023-05-24T14:33:00Z</dcterms:created>
  <dcterms:modified xsi:type="dcterms:W3CDTF">2023-05-24T15:10:00Z</dcterms:modified>
</cp:coreProperties>
</file>